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1CC5F91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gminie </w:t>
            </w:r>
            <w:r w:rsidR="00B948D9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Dąbrowa Białostocka</w:t>
            </w: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21A4AADC" w14:textId="1EE13203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55415A8F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473C0EB1" w14:textId="660C87F9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9C935F9" w14:textId="0728551F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1563A90" w14:textId="77777777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E0F8CC3" w14:textId="541177E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3D31F811" w14:textId="77777777" w:rsidR="008963C6" w:rsidRDefault="008963C6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14F12003" w14:textId="77777777" w:rsidR="002755EC" w:rsidRDefault="002755EC" w:rsidP="00E551CF">
            <w:pPr>
              <w:rPr>
                <w:sz w:val="16"/>
                <w:szCs w:val="16"/>
              </w:rPr>
            </w:pPr>
          </w:p>
          <w:p w14:paraId="3BF7B263" w14:textId="77777777" w:rsidR="008963C6" w:rsidRDefault="008963C6" w:rsidP="00E551CF">
            <w:pPr>
              <w:rPr>
                <w:sz w:val="16"/>
                <w:szCs w:val="16"/>
              </w:rPr>
            </w:pPr>
          </w:p>
          <w:p w14:paraId="3DCCF436" w14:textId="0165DDB9" w:rsidR="008963C6" w:rsidRDefault="008963C6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50EB3E8D" w14:textId="77777777" w:rsidR="002755EC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  <w:p w14:paraId="7979509A" w14:textId="77777777" w:rsidR="008963C6" w:rsidRDefault="008963C6" w:rsidP="00E551CF">
            <w:pPr>
              <w:rPr>
                <w:b/>
                <w:sz w:val="16"/>
                <w:szCs w:val="16"/>
              </w:rPr>
            </w:pPr>
          </w:p>
          <w:p w14:paraId="42E4CDE8" w14:textId="6BCB834F" w:rsidR="008963C6" w:rsidRPr="00B87C37" w:rsidRDefault="008963C6" w:rsidP="00E551CF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711CA711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EAC720D" w14:textId="77777777" w:rsidR="008963C6" w:rsidRDefault="008963C6" w:rsidP="00E551CF">
            <w:pPr>
              <w:rPr>
                <w:sz w:val="20"/>
                <w:szCs w:val="20"/>
              </w:rPr>
            </w:pPr>
          </w:p>
          <w:p w14:paraId="017981FF" w14:textId="734239B3" w:rsidR="008963C6" w:rsidRDefault="008963C6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457C826F" w14:textId="77777777" w:rsidR="005671CB" w:rsidRDefault="005671CB" w:rsidP="00E551CF">
            <w:pPr>
              <w:rPr>
                <w:sz w:val="16"/>
                <w:szCs w:val="16"/>
              </w:rPr>
            </w:pPr>
          </w:p>
          <w:p w14:paraId="4C328ED8" w14:textId="77777777" w:rsidR="008963C6" w:rsidRDefault="008963C6" w:rsidP="00E551CF">
            <w:pPr>
              <w:rPr>
                <w:sz w:val="16"/>
                <w:szCs w:val="16"/>
              </w:rPr>
            </w:pPr>
          </w:p>
          <w:p w14:paraId="1C89C29D" w14:textId="54A4AAA0" w:rsidR="008963C6" w:rsidRDefault="008963C6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4A9EE2B0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4D965E29" w:rsidR="00F4224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A7324C" w14:textId="77777777" w:rsidR="008963C6" w:rsidRPr="00EE4CA7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F42247">
        <w:tc>
          <w:tcPr>
            <w:tcW w:w="5778" w:type="dxa"/>
            <w:vAlign w:val="center"/>
          </w:tcPr>
          <w:p w14:paraId="1849E64B" w14:textId="59929503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lastRenderedPageBreak/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F42247">
        <w:tc>
          <w:tcPr>
            <w:tcW w:w="5778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030447">
        <w:trPr>
          <w:trHeight w:val="1688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cwu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030447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030447" w:rsidRDefault="004E042F" w:rsidP="00E551CF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</w:t>
            </w:r>
            <w:r w:rsidR="005D7ED2" w:rsidRPr="00030447">
              <w:rPr>
                <w:b/>
                <w:sz w:val="16"/>
                <w:szCs w:val="16"/>
              </w:rPr>
              <w:t>lub</w:t>
            </w:r>
            <w:r w:rsidRPr="00030447">
              <w:rPr>
                <w:b/>
                <w:sz w:val="16"/>
                <w:szCs w:val="16"/>
              </w:rPr>
              <w:t xml:space="preserve"> drzwiowa została zamontowana w pomieszczeniach ogrzewanych </w:t>
            </w:r>
            <w:r w:rsidR="002C05C0" w:rsidRPr="00030447">
              <w:rPr>
                <w:b/>
                <w:sz w:val="16"/>
                <w:szCs w:val="16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</w:t>
            </w:r>
            <w:r w:rsidR="004E042F" w:rsidRPr="00030447">
              <w:rPr>
                <w:b/>
                <w:sz w:val="16"/>
                <w:szCs w:val="16"/>
              </w:rPr>
              <w:t xml:space="preserve"> lub </w:t>
            </w:r>
            <w:r w:rsidRPr="00030447">
              <w:rPr>
                <w:b/>
                <w:sz w:val="16"/>
                <w:szCs w:val="16"/>
              </w:rPr>
              <w:t>NIE</w:t>
            </w:r>
            <w:r w:rsidR="00A72B90"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508274E4" w14:textId="6D8EBE28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7602B2FA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5CC6CDF9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21D67696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/atesty wyrobów budowlanych 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22C89C8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03044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i prawnym. Znane mi są skutki składania fałszywych oświadczeń, wynikające z art.297 § 1 ustawy z dnia 6 czerwca 1997r. Kodeks karny. </w:t>
      </w:r>
    </w:p>
    <w:p w14:paraId="6782D07E" w14:textId="49A80684" w:rsidR="00C5678A" w:rsidRPr="00030447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 xml:space="preserve">(czytelny podpis Wykonawcy, </w:t>
      </w:r>
      <w:r w:rsidR="00A3519C" w:rsidRPr="00030447">
        <w:rPr>
          <w:rFonts w:ascii="Calibri" w:hAnsi="Calibri" w:cs="Times New Roman"/>
          <w:sz w:val="18"/>
          <w:szCs w:val="18"/>
          <w:vertAlign w:val="superscript"/>
        </w:rPr>
        <w:t xml:space="preserve">pieczęć, </w:t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data)</w:t>
      </w:r>
    </w:p>
    <w:p w14:paraId="23F04F98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3A555302" w14:textId="04ED9EA2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 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0D764649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392E44B0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lastRenderedPageBreak/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866F90" w:rsidRPr="00030447">
        <w:rPr>
          <w:rFonts w:cs="Times New Roman"/>
          <w:sz w:val="18"/>
          <w:szCs w:val="18"/>
        </w:rPr>
        <w:t xml:space="preserve">w gminie </w:t>
      </w:r>
      <w:r w:rsidR="00B948D9">
        <w:rPr>
          <w:rFonts w:cs="Times New Roman"/>
          <w:sz w:val="18"/>
          <w:szCs w:val="18"/>
        </w:rPr>
        <w:t>Dąbrowa Białostocka</w:t>
      </w:r>
      <w:r w:rsidR="00866F90" w:rsidRPr="00030447">
        <w:rPr>
          <w:rFonts w:cs="Times New Roman"/>
          <w:sz w:val="18"/>
          <w:szCs w:val="18"/>
        </w:rPr>
        <w:t xml:space="preserve">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765E50EF" w14:textId="0D960F3A" w:rsidR="00F45BBF" w:rsidRPr="00030447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</w:p>
    <w:p w14:paraId="4C77E959" w14:textId="77777777" w:rsidR="00030447" w:rsidRDefault="00AC5F8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</w:t>
      </w:r>
    </w:p>
    <w:p w14:paraId="56CD5285" w14:textId="31A2C54D" w:rsidR="00E27D68" w:rsidRPr="00030447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030447">
        <w:rPr>
          <w:rFonts w:ascii="Calibri" w:hAnsi="Calibri" w:cs="Times New Roman"/>
          <w:sz w:val="20"/>
          <w:szCs w:val="20"/>
          <w:vertAlign w:val="superscript"/>
        </w:rPr>
        <w:t>(czytelny podpis Beneficjenta, data</w:t>
      </w:r>
      <w:r w:rsidRPr="00030447">
        <w:rPr>
          <w:rFonts w:ascii="Calibri" w:hAnsi="Calibri" w:cs="Times New Roman"/>
          <w:sz w:val="20"/>
          <w:szCs w:val="20"/>
          <w:vertAlign w:val="superscript"/>
        </w:rPr>
        <w:t>)</w:t>
      </w:r>
      <w:bookmarkEnd w:id="0"/>
    </w:p>
    <w:sectPr w:rsidR="00E27D68" w:rsidRPr="00030447" w:rsidSect="00896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E536" w14:textId="77777777" w:rsidR="00F07A22" w:rsidRDefault="00F07A22" w:rsidP="00F35DE2">
      <w:pPr>
        <w:spacing w:after="0" w:line="240" w:lineRule="auto"/>
      </w:pPr>
      <w:r>
        <w:separator/>
      </w:r>
    </w:p>
  </w:endnote>
  <w:endnote w:type="continuationSeparator" w:id="0">
    <w:p w14:paraId="0692B00B" w14:textId="77777777" w:rsidR="00F07A22" w:rsidRDefault="00F07A22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D67C" w14:textId="77777777" w:rsidR="00E760F4" w:rsidRDefault="00E76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692104"/>
      <w:docPartObj>
        <w:docPartGallery w:val="Page Numbers (Bottom of Page)"/>
        <w:docPartUnique/>
      </w:docPartObj>
    </w:sdtPr>
    <w:sdtContent>
      <w:p w14:paraId="5B9547FC" w14:textId="1BCD3F8F" w:rsidR="00E760F4" w:rsidRDefault="00E760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B885F" w14:textId="4A3E8586" w:rsidR="00E27D68" w:rsidRPr="0091663F" w:rsidRDefault="00E27D68" w:rsidP="00E760F4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994F" w14:textId="77777777" w:rsidR="00E760F4" w:rsidRDefault="00E76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8771" w14:textId="77777777" w:rsidR="00F07A22" w:rsidRDefault="00F07A22" w:rsidP="00F35DE2">
      <w:pPr>
        <w:spacing w:after="0" w:line="240" w:lineRule="auto"/>
      </w:pPr>
      <w:r>
        <w:separator/>
      </w:r>
    </w:p>
  </w:footnote>
  <w:footnote w:type="continuationSeparator" w:id="0">
    <w:p w14:paraId="7B9DDF9E" w14:textId="77777777" w:rsidR="00F07A22" w:rsidRDefault="00F07A22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4CC88F7" w14:textId="4FF42CAC" w:rsidR="00CB6897" w:rsidRPr="00030447" w:rsidRDefault="00CB6897" w:rsidP="00035F21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030447">
        <w:rPr>
          <w:sz w:val="12"/>
          <w:szCs w:val="12"/>
        </w:rPr>
        <w:t xml:space="preserve"> (np. uprawnienia wynikające z przepisów prawa lub nadane przez producenta danego urządzenia)</w:t>
      </w:r>
      <w:r w:rsidRPr="00030447">
        <w:rPr>
          <w:sz w:val="12"/>
          <w:szCs w:val="12"/>
        </w:rPr>
        <w:t>.</w:t>
      </w:r>
    </w:p>
  </w:footnote>
  <w:footnote w:id="3">
    <w:p w14:paraId="0D731DFD" w14:textId="5BEB7A65" w:rsidR="001C4E7B" w:rsidRDefault="001C4E7B" w:rsidP="00A3519C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</w:t>
      </w:r>
      <w:r w:rsidR="001A278D" w:rsidRPr="00030447">
        <w:rPr>
          <w:sz w:val="12"/>
          <w:szCs w:val="12"/>
        </w:rPr>
        <w:t>,</w:t>
      </w:r>
      <w:r w:rsidRPr="00030447">
        <w:rPr>
          <w:sz w:val="12"/>
          <w:szCs w:val="12"/>
        </w:rPr>
        <w:t xml:space="preserve"> w sytuacji braku zastrzeżeń ze strony wykonawcy i Beneficj</w:t>
      </w:r>
      <w:r w:rsidR="001A278D" w:rsidRPr="00030447">
        <w:rPr>
          <w:sz w:val="12"/>
          <w:szCs w:val="12"/>
        </w:rPr>
        <w:t>enta</w:t>
      </w:r>
      <w:r w:rsidR="00F93E52" w:rsidRPr="00030447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5C98" w14:textId="77777777" w:rsidR="00E760F4" w:rsidRDefault="00E76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C895" w14:textId="19B274B3" w:rsidR="008963C6" w:rsidRPr="008055C5" w:rsidRDefault="00B948D9" w:rsidP="00B948D9">
    <w:pPr>
      <w:pStyle w:val="Nagwek"/>
      <w:rPr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E33C267" wp14:editId="6F8E4030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723900" cy="79629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63C6">
      <w:rPr>
        <w:noProof/>
      </w:rPr>
      <w:drawing>
        <wp:anchor distT="0" distB="0" distL="114300" distR="114300" simplePos="0" relativeHeight="251659264" behindDoc="0" locked="0" layoutInCell="1" allowOverlap="1" wp14:anchorId="536E01A8" wp14:editId="1740172F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5C5" w:rsidRPr="008055C5">
      <w:rPr>
        <w:i/>
        <w:iCs/>
        <w:sz w:val="18"/>
        <w:szCs w:val="18"/>
      </w:rPr>
      <w:t>Załącznik Nr 2 do wniosku o płatność</w:t>
    </w:r>
  </w:p>
  <w:p w14:paraId="27008B08" w14:textId="764C4401" w:rsidR="00E27D68" w:rsidRPr="008055C5" w:rsidRDefault="00E27D68" w:rsidP="00555A02">
    <w:pPr>
      <w:pStyle w:val="Nagwek"/>
      <w:rPr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37A3" w14:textId="77777777" w:rsidR="00E760F4" w:rsidRDefault="00E76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1565">
    <w:abstractNumId w:val="5"/>
  </w:num>
  <w:num w:numId="2" w16cid:durableId="362483205">
    <w:abstractNumId w:val="17"/>
  </w:num>
  <w:num w:numId="3" w16cid:durableId="574824502">
    <w:abstractNumId w:val="11"/>
  </w:num>
  <w:num w:numId="4" w16cid:durableId="787629209">
    <w:abstractNumId w:val="12"/>
  </w:num>
  <w:num w:numId="5" w16cid:durableId="1187134419">
    <w:abstractNumId w:val="14"/>
  </w:num>
  <w:num w:numId="6" w16cid:durableId="1524830957">
    <w:abstractNumId w:val="18"/>
  </w:num>
  <w:num w:numId="7" w16cid:durableId="165092729">
    <w:abstractNumId w:val="16"/>
  </w:num>
  <w:num w:numId="8" w16cid:durableId="837884739">
    <w:abstractNumId w:val="1"/>
  </w:num>
  <w:num w:numId="9" w16cid:durableId="1065179119">
    <w:abstractNumId w:val="20"/>
  </w:num>
  <w:num w:numId="10" w16cid:durableId="1890219044">
    <w:abstractNumId w:val="8"/>
  </w:num>
  <w:num w:numId="11" w16cid:durableId="72944766">
    <w:abstractNumId w:val="15"/>
  </w:num>
  <w:num w:numId="12" w16cid:durableId="1592936332">
    <w:abstractNumId w:val="7"/>
  </w:num>
  <w:num w:numId="13" w16cid:durableId="1138306566">
    <w:abstractNumId w:val="6"/>
  </w:num>
  <w:num w:numId="14" w16cid:durableId="1865560556">
    <w:abstractNumId w:val="13"/>
  </w:num>
  <w:num w:numId="15" w16cid:durableId="1212771570">
    <w:abstractNumId w:val="19"/>
  </w:num>
  <w:num w:numId="16" w16cid:durableId="598680683">
    <w:abstractNumId w:val="0"/>
  </w:num>
  <w:num w:numId="17" w16cid:durableId="968507915">
    <w:abstractNumId w:val="3"/>
  </w:num>
  <w:num w:numId="18" w16cid:durableId="754858459">
    <w:abstractNumId w:val="2"/>
  </w:num>
  <w:num w:numId="19" w16cid:durableId="351956294">
    <w:abstractNumId w:val="4"/>
  </w:num>
  <w:num w:numId="20" w16cid:durableId="905185987">
    <w:abstractNumId w:val="10"/>
  </w:num>
  <w:num w:numId="21" w16cid:durableId="1043402896">
    <w:abstractNumId w:val="9"/>
  </w:num>
  <w:num w:numId="22" w16cid:durableId="408844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A7A08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C3E86"/>
    <w:rsid w:val="003C449E"/>
    <w:rsid w:val="003D5A97"/>
    <w:rsid w:val="003E3E03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24FC"/>
    <w:rsid w:val="00553E6B"/>
    <w:rsid w:val="00555A02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094D"/>
    <w:rsid w:val="007D62DB"/>
    <w:rsid w:val="007D6572"/>
    <w:rsid w:val="007E30F8"/>
    <w:rsid w:val="007E605A"/>
    <w:rsid w:val="007F66C8"/>
    <w:rsid w:val="007F6C7B"/>
    <w:rsid w:val="008014DE"/>
    <w:rsid w:val="008046F8"/>
    <w:rsid w:val="008055C5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80B56"/>
    <w:rsid w:val="00891CA0"/>
    <w:rsid w:val="00893BBC"/>
    <w:rsid w:val="008963C6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2FD3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8D9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84D0E"/>
    <w:rsid w:val="00D90D55"/>
    <w:rsid w:val="00D95E47"/>
    <w:rsid w:val="00DA2AE9"/>
    <w:rsid w:val="00DB0AAA"/>
    <w:rsid w:val="00DB367D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60F4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07A22"/>
    <w:rsid w:val="00F130B6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Emilia Falkowska</cp:lastModifiedBy>
  <cp:revision>6</cp:revision>
  <cp:lastPrinted>2022-10-28T06:41:00Z</cp:lastPrinted>
  <dcterms:created xsi:type="dcterms:W3CDTF">2023-02-28T13:55:00Z</dcterms:created>
  <dcterms:modified xsi:type="dcterms:W3CDTF">2023-03-15T13:38:00Z</dcterms:modified>
</cp:coreProperties>
</file>